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516D6" w:rsidRPr="008349D7" w14:paraId="55BFE939" w14:textId="77777777" w:rsidTr="000D3460">
        <w:trPr>
          <w:trHeight w:val="701"/>
        </w:trPr>
        <w:tc>
          <w:tcPr>
            <w:tcW w:w="1696" w:type="dxa"/>
            <w:shd w:val="clear" w:color="auto" w:fill="D9D9D9"/>
          </w:tcPr>
          <w:p w14:paraId="4BEDC22C" w14:textId="35BD9850" w:rsidR="000516D6" w:rsidRDefault="000516D6" w:rsidP="000516D6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Risk Assessment</w:t>
            </w:r>
          </w:p>
          <w:p w14:paraId="631B3179" w14:textId="375C1418" w:rsidR="000516D6" w:rsidRPr="007A49B1" w:rsidRDefault="000516D6" w:rsidP="000516D6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/>
          </w:tcPr>
          <w:p w14:paraId="2545DAEE" w14:textId="7114ED81" w:rsidR="000516D6" w:rsidRPr="00046421" w:rsidRDefault="000516D6" w:rsidP="000516D6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color w:val="00B050"/>
                <w:sz w:val="30"/>
                <w:szCs w:val="30"/>
              </w:rPr>
              <w:t>Online Meetings</w:t>
            </w:r>
          </w:p>
        </w:tc>
        <w:tc>
          <w:tcPr>
            <w:tcW w:w="1843" w:type="dxa"/>
            <w:shd w:val="clear" w:color="auto" w:fill="D9D9D9"/>
          </w:tcPr>
          <w:p w14:paraId="03ECAC7D" w14:textId="12E67475" w:rsidR="000516D6" w:rsidRPr="007A49B1" w:rsidRDefault="000516D6" w:rsidP="000516D6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29A1EA96" w14:textId="2C7DAB19" w:rsidR="000516D6" w:rsidRPr="00046421" w:rsidRDefault="008F2A09" w:rsidP="000516D6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5</w:t>
            </w:r>
            <w:r w:rsidRPr="008F2A09">
              <w:rPr>
                <w:b/>
                <w:sz w:val="30"/>
                <w:szCs w:val="30"/>
                <w:vertAlign w:val="superscript"/>
              </w:rPr>
              <w:t>th</w:t>
            </w:r>
            <w:r>
              <w:rPr>
                <w:b/>
                <w:sz w:val="30"/>
                <w:szCs w:val="30"/>
              </w:rPr>
              <w:t xml:space="preserve"> September</w:t>
            </w:r>
            <w:r w:rsidR="000516D6">
              <w:rPr>
                <w:b/>
                <w:sz w:val="30"/>
                <w:szCs w:val="30"/>
              </w:rPr>
              <w:t xml:space="preserve"> 2022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43B158A7" w14:textId="2E0E73C3" w:rsidR="000516D6" w:rsidRPr="007A49B1" w:rsidRDefault="000516D6" w:rsidP="000516D6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5A2E88C" w14:textId="6386A702" w:rsidR="000516D6" w:rsidRPr="007A49B1" w:rsidRDefault="000516D6" w:rsidP="000516D6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r>
              <w:rPr>
                <w:b/>
                <w:sz w:val="20"/>
                <w:szCs w:val="20"/>
              </w:rPr>
              <w:t>Iain Roy</w:t>
            </w:r>
          </w:p>
        </w:tc>
      </w:tr>
      <w:tr w:rsidR="000516D6" w:rsidRPr="008349D7" w14:paraId="44490732" w14:textId="77777777" w:rsidTr="000D3460">
        <w:trPr>
          <w:trHeight w:val="701"/>
        </w:trPr>
        <w:tc>
          <w:tcPr>
            <w:tcW w:w="1696" w:type="dxa"/>
            <w:shd w:val="clear" w:color="auto" w:fill="D9D9D9"/>
          </w:tcPr>
          <w:p w14:paraId="3B124BEC" w14:textId="77777777" w:rsidR="000516D6" w:rsidRDefault="000516D6" w:rsidP="000516D6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Category</w:t>
            </w:r>
          </w:p>
          <w:p w14:paraId="3E63098C" w14:textId="4353B6B7" w:rsidR="000516D6" w:rsidRPr="007A49B1" w:rsidRDefault="000516D6" w:rsidP="000516D6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/>
          </w:tcPr>
          <w:p w14:paraId="78721187" w14:textId="5EE55B32" w:rsidR="000516D6" w:rsidRPr="00046421" w:rsidRDefault="000516D6" w:rsidP="000516D6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Locations</w:t>
            </w:r>
          </w:p>
        </w:tc>
        <w:tc>
          <w:tcPr>
            <w:tcW w:w="1843" w:type="dxa"/>
            <w:shd w:val="clear" w:color="auto" w:fill="D9D9D9"/>
          </w:tcPr>
          <w:p w14:paraId="4B1767CC" w14:textId="77777777" w:rsidR="000516D6" w:rsidRPr="007A49B1" w:rsidRDefault="000516D6" w:rsidP="000516D6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5BF5CB68" w14:textId="5C13E96F" w:rsidR="000516D6" w:rsidRPr="00046421" w:rsidRDefault="008F2A09" w:rsidP="000516D6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5</w:t>
            </w:r>
            <w:r w:rsidRPr="008F2A09">
              <w:rPr>
                <w:b/>
                <w:sz w:val="30"/>
                <w:szCs w:val="30"/>
                <w:vertAlign w:val="superscript"/>
              </w:rPr>
              <w:t>th</w:t>
            </w:r>
            <w:r>
              <w:rPr>
                <w:b/>
                <w:sz w:val="30"/>
                <w:szCs w:val="30"/>
              </w:rPr>
              <w:t xml:space="preserve"> September 2024</w:t>
            </w:r>
          </w:p>
        </w:tc>
        <w:tc>
          <w:tcPr>
            <w:tcW w:w="1842" w:type="dxa"/>
            <w:vMerge/>
            <w:shd w:val="clear" w:color="auto" w:fill="D9D9D9"/>
          </w:tcPr>
          <w:p w14:paraId="7F894DDD" w14:textId="77777777" w:rsidR="000516D6" w:rsidRPr="007A49B1" w:rsidRDefault="000516D6" w:rsidP="000516D6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517D0581" w14:textId="77777777" w:rsidR="000516D6" w:rsidRPr="007A49B1" w:rsidRDefault="000516D6" w:rsidP="000516D6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40A5E121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7506"/>
        <w:gridCol w:w="3549"/>
      </w:tblGrid>
      <w:tr w:rsidR="008349D7" w:rsidRPr="008349D7" w14:paraId="2D941849" w14:textId="77777777" w:rsidTr="002A4FD9">
        <w:trPr>
          <w:trHeight w:val="692"/>
        </w:trPr>
        <w:tc>
          <w:tcPr>
            <w:tcW w:w="2840" w:type="dxa"/>
            <w:shd w:val="clear" w:color="auto" w:fill="D9D9D9"/>
          </w:tcPr>
          <w:p w14:paraId="36BA9245" w14:textId="3E04E91C" w:rsidR="008349D7" w:rsidRPr="007A49B1" w:rsidRDefault="00DD5A5C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="008349D7" w:rsidRPr="007A49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="008349D7" w:rsidRPr="007A49B1">
              <w:rPr>
                <w:b/>
                <w:sz w:val="20"/>
                <w:szCs w:val="20"/>
              </w:rPr>
              <w:t>dentified?</w:t>
            </w:r>
          </w:p>
          <w:p w14:paraId="2E8A2E65" w14:textId="5D6FA0E6" w:rsidR="008349D7" w:rsidRPr="007A49B1" w:rsidRDefault="00DD5A5C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229D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7506" w:type="dxa"/>
            <w:shd w:val="clear" w:color="auto" w:fill="D9D9D9"/>
          </w:tcPr>
          <w:p w14:paraId="79030149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3555046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3549" w:type="dxa"/>
            <w:shd w:val="clear" w:color="auto" w:fill="D9D9D9"/>
          </w:tcPr>
          <w:p w14:paraId="7AF53F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70818E66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7EFC74A5" w14:textId="7A724266" w:rsidR="008349D7" w:rsidRPr="002A4FD9" w:rsidRDefault="00046421" w:rsidP="002A4FD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 w:rsidRPr="00383806">
              <w:rPr>
                <w:b/>
                <w:sz w:val="20"/>
                <w:szCs w:val="20"/>
              </w:rPr>
              <w:t>Behaviour:</w:t>
            </w:r>
            <w:r w:rsidRPr="002A4FD9">
              <w:rPr>
                <w:bCs/>
                <w:sz w:val="20"/>
                <w:szCs w:val="20"/>
              </w:rPr>
              <w:t xml:space="preserve"> overexcitement</w:t>
            </w:r>
            <w:r w:rsidR="00E067EC">
              <w:rPr>
                <w:bCs/>
                <w:sz w:val="20"/>
                <w:szCs w:val="20"/>
              </w:rPr>
              <w:t xml:space="preserve"> or boredom</w:t>
            </w:r>
            <w:r w:rsidRPr="002A4FD9">
              <w:rPr>
                <w:bCs/>
                <w:sz w:val="20"/>
                <w:szCs w:val="20"/>
              </w:rPr>
              <w:t xml:space="preserve"> and not following rules or instructions</w:t>
            </w:r>
          </w:p>
        </w:tc>
        <w:tc>
          <w:tcPr>
            <w:tcW w:w="1556" w:type="dxa"/>
            <w:shd w:val="clear" w:color="auto" w:fill="auto"/>
          </w:tcPr>
          <w:p w14:paraId="0603C69F" w14:textId="77777777" w:rsidR="002A4FD9" w:rsidRDefault="002A4FD9" w:rsidP="002A4FD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0" w:name="OLE_LINK45"/>
            <w:bookmarkStart w:id="1" w:name="OLE_LINK46"/>
            <w:r>
              <w:rPr>
                <w:bCs/>
                <w:sz w:val="20"/>
                <w:szCs w:val="20"/>
              </w:rPr>
              <w:t>Young people</w:t>
            </w:r>
          </w:p>
          <w:p w14:paraId="264D28B7" w14:textId="77777777" w:rsidR="00E067EC" w:rsidRDefault="002A4FD9" w:rsidP="002A4FD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  <w:bookmarkEnd w:id="0"/>
            <w:bookmarkEnd w:id="1"/>
          </w:p>
          <w:p w14:paraId="5D1B59A4" w14:textId="71A1F865" w:rsidR="00E067EC" w:rsidRPr="00E067EC" w:rsidRDefault="00E067EC" w:rsidP="002A4FD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  <w:tc>
          <w:tcPr>
            <w:tcW w:w="7506" w:type="dxa"/>
            <w:shd w:val="clear" w:color="auto" w:fill="auto"/>
          </w:tcPr>
          <w:p w14:paraId="2492F6A8" w14:textId="77777777" w:rsidR="001D185F" w:rsidRPr="00A177DF" w:rsidRDefault="001D185F" w:rsidP="001D185F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A177DF">
              <w:rPr>
                <w:bCs/>
              </w:rPr>
              <w:t>Section code of conduct in place to set clear expectations of behaviour.</w:t>
            </w:r>
          </w:p>
          <w:p w14:paraId="148FEDDC" w14:textId="41216B06" w:rsidR="001D185F" w:rsidRDefault="00046421" w:rsidP="001D185F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Explain </w:t>
            </w:r>
            <w:r w:rsidR="00E067EC">
              <w:rPr>
                <w:bCs/>
              </w:rPr>
              <w:t>the</w:t>
            </w:r>
            <w:r w:rsidRPr="002A4FD9">
              <w:rPr>
                <w:bCs/>
              </w:rPr>
              <w:t xml:space="preserve"> rules clearly at the start of the </w:t>
            </w:r>
            <w:r w:rsidR="00E067EC">
              <w:rPr>
                <w:bCs/>
              </w:rPr>
              <w:t>meeting</w:t>
            </w:r>
            <w:r w:rsidRPr="002A4FD9">
              <w:rPr>
                <w:bCs/>
              </w:rPr>
              <w:t xml:space="preserve"> </w:t>
            </w:r>
          </w:p>
          <w:p w14:paraId="3B6FADBF" w14:textId="2BFEEE49" w:rsidR="008349D7" w:rsidRPr="00E067EC" w:rsidRDefault="00046421" w:rsidP="00E067EC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Monitor the mood level throughout the </w:t>
            </w:r>
            <w:r w:rsidR="00E067EC">
              <w:rPr>
                <w:bCs/>
              </w:rPr>
              <w:t>meeting</w:t>
            </w:r>
            <w:r w:rsidRPr="002A4FD9">
              <w:rPr>
                <w:bCs/>
              </w:rPr>
              <w:t xml:space="preserve">. </w:t>
            </w:r>
            <w:r w:rsidR="001D185F" w:rsidRPr="00E067EC">
              <w:rPr>
                <w:bCs/>
              </w:rPr>
              <w:t xml:space="preserve"> </w:t>
            </w:r>
          </w:p>
        </w:tc>
        <w:tc>
          <w:tcPr>
            <w:tcW w:w="3549" w:type="dxa"/>
            <w:shd w:val="clear" w:color="auto" w:fill="auto"/>
          </w:tcPr>
          <w:p w14:paraId="2A7F4B89" w14:textId="0EAC571E" w:rsidR="008349D7" w:rsidRPr="002A4FD9" w:rsidRDefault="008349D7" w:rsidP="002A4FD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1D185F" w:rsidRPr="001C60E8" w14:paraId="1FB45AC2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5D55FD3E" w14:textId="4A10C4BA" w:rsidR="001D185F" w:rsidRPr="002A4FD9" w:rsidRDefault="00E067EC" w:rsidP="001D185F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383806">
              <w:rPr>
                <w:b/>
                <w:sz w:val="20"/>
                <w:szCs w:val="20"/>
              </w:rPr>
              <w:t>Safeguarding:</w:t>
            </w:r>
            <w:r>
              <w:rPr>
                <w:bCs/>
                <w:sz w:val="20"/>
                <w:szCs w:val="20"/>
              </w:rPr>
              <w:t xml:space="preserve"> imposters may pose a safeguarding issue</w:t>
            </w:r>
          </w:p>
        </w:tc>
        <w:tc>
          <w:tcPr>
            <w:tcW w:w="1556" w:type="dxa"/>
            <w:shd w:val="clear" w:color="auto" w:fill="auto"/>
          </w:tcPr>
          <w:p w14:paraId="587A3626" w14:textId="77777777" w:rsidR="00E067EC" w:rsidRDefault="00E067EC" w:rsidP="00E067EC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2" w:name="OLE_LINK53"/>
            <w:bookmarkStart w:id="3" w:name="OLE_LINK54"/>
            <w:r>
              <w:rPr>
                <w:bCs/>
                <w:sz w:val="20"/>
                <w:szCs w:val="20"/>
              </w:rPr>
              <w:t>Young people</w:t>
            </w:r>
          </w:p>
          <w:p w14:paraId="6B50C421" w14:textId="77777777" w:rsidR="001D185F" w:rsidRDefault="00E067EC" w:rsidP="00E067EC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  <w:bookmarkEnd w:id="2"/>
            <w:bookmarkEnd w:id="3"/>
          </w:p>
          <w:p w14:paraId="4793035D" w14:textId="14812213" w:rsidR="00E067EC" w:rsidRPr="002A4FD9" w:rsidRDefault="00E067EC" w:rsidP="00E067EC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Parents</w:t>
            </w:r>
          </w:p>
        </w:tc>
        <w:tc>
          <w:tcPr>
            <w:tcW w:w="7506" w:type="dxa"/>
            <w:shd w:val="clear" w:color="auto" w:fill="auto"/>
          </w:tcPr>
          <w:p w14:paraId="4EF7AE97" w14:textId="5688AF55" w:rsidR="00E067EC" w:rsidRPr="00E067EC" w:rsidRDefault="00E067EC" w:rsidP="00E067EC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E067EC">
              <w:rPr>
                <w:bCs/>
              </w:rPr>
              <w:t xml:space="preserve">There must </w:t>
            </w:r>
            <w:proofErr w:type="gramStart"/>
            <w:r w:rsidRPr="00E067EC">
              <w:rPr>
                <w:bCs/>
              </w:rPr>
              <w:t>be at least two adults present at all times</w:t>
            </w:r>
            <w:proofErr w:type="gramEnd"/>
            <w:r w:rsidRPr="00E067EC">
              <w:rPr>
                <w:bCs/>
              </w:rPr>
              <w:t xml:space="preserve"> during any online activity. We can use properly briefed parents to help achieve this if we need to.</w:t>
            </w:r>
          </w:p>
          <w:p w14:paraId="6ACF1A6B" w14:textId="2163A374" w:rsidR="00E067EC" w:rsidRPr="00E067EC" w:rsidRDefault="00E067EC" w:rsidP="00E067EC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E067EC">
              <w:rPr>
                <w:bCs/>
              </w:rPr>
              <w:t>Make sure the adults are present before letting young people in from the ‘waiting room’</w:t>
            </w:r>
          </w:p>
          <w:p w14:paraId="3C93E65E" w14:textId="77777777" w:rsidR="00E067EC" w:rsidRDefault="00E067EC" w:rsidP="00E067EC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 xml:space="preserve">Ensure all young people </w:t>
            </w:r>
            <w:proofErr w:type="gramStart"/>
            <w:r>
              <w:rPr>
                <w:bCs/>
              </w:rPr>
              <w:t>have their names clearly visible at all times</w:t>
            </w:r>
            <w:proofErr w:type="gramEnd"/>
          </w:p>
          <w:p w14:paraId="54A2D70A" w14:textId="32CEA4C5" w:rsidR="00E067EC" w:rsidRPr="00E067EC" w:rsidRDefault="00E067EC" w:rsidP="00E067EC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E067EC">
              <w:rPr>
                <w:bCs/>
              </w:rPr>
              <w:t xml:space="preserve">Check out the HQ guidance on </w:t>
            </w:r>
            <w:hyperlink r:id="rId8" w:history="1">
              <w:r w:rsidRPr="00E067EC">
                <w:rPr>
                  <w:bCs/>
                </w:rPr>
                <w:t>digital safeguarding</w:t>
              </w:r>
            </w:hyperlink>
          </w:p>
          <w:p w14:paraId="7F3CFEE9" w14:textId="6273BEF2" w:rsidR="00E067EC" w:rsidRPr="00E067EC" w:rsidRDefault="00E067EC" w:rsidP="00E067EC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E067EC">
              <w:rPr>
                <w:bCs/>
              </w:rPr>
              <w:t xml:space="preserve">Only share the date and time of meeting </w:t>
            </w:r>
            <w:bookmarkStart w:id="4" w:name="OLE_LINK51"/>
            <w:bookmarkStart w:id="5" w:name="OLE_LINK52"/>
            <w:r w:rsidRPr="00E067EC">
              <w:rPr>
                <w:bCs/>
              </w:rPr>
              <w:t>to parents and guardians.</w:t>
            </w:r>
            <w:bookmarkEnd w:id="4"/>
            <w:bookmarkEnd w:id="5"/>
          </w:p>
          <w:p w14:paraId="05708C8D" w14:textId="5CF1D6D1" w:rsidR="00E067EC" w:rsidRPr="00E067EC" w:rsidRDefault="00E067EC" w:rsidP="00E067EC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E067EC">
              <w:rPr>
                <w:bCs/>
              </w:rPr>
              <w:t>Only share the link to the meeting to parents and guardians.</w:t>
            </w:r>
          </w:p>
          <w:p w14:paraId="6DECB5FC" w14:textId="6CF20C90" w:rsidR="00E067EC" w:rsidRPr="00E067EC" w:rsidRDefault="00E067EC" w:rsidP="00E067EC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E067EC">
              <w:rPr>
                <w:bCs/>
              </w:rPr>
              <w:t>Use the waiting room feature to admit people.</w:t>
            </w:r>
          </w:p>
        </w:tc>
        <w:tc>
          <w:tcPr>
            <w:tcW w:w="3549" w:type="dxa"/>
            <w:shd w:val="clear" w:color="auto" w:fill="auto"/>
          </w:tcPr>
          <w:p w14:paraId="2D0E7BE9" w14:textId="77777777" w:rsidR="001D185F" w:rsidRPr="002A4FD9" w:rsidRDefault="001D185F" w:rsidP="001D185F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2A4FD9">
              <w:rPr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6" w:name="Text2"/>
            <w:r w:rsidRPr="002A4FD9">
              <w:rPr>
                <w:bCs/>
                <w:sz w:val="20"/>
                <w:szCs w:val="20"/>
              </w:rPr>
              <w:instrText xml:space="preserve"> FORMTEXT </w:instrText>
            </w:r>
            <w:r w:rsidRPr="002A4FD9">
              <w:rPr>
                <w:bCs/>
                <w:sz w:val="20"/>
                <w:szCs w:val="20"/>
              </w:rPr>
            </w:r>
            <w:r w:rsidRPr="002A4FD9">
              <w:rPr>
                <w:bCs/>
                <w:sz w:val="20"/>
                <w:szCs w:val="20"/>
              </w:rPr>
              <w:fldChar w:fldCharType="separate"/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sz w:val="20"/>
                <w:szCs w:val="20"/>
              </w:rPr>
              <w:fldChar w:fldCharType="end"/>
            </w:r>
            <w:bookmarkEnd w:id="6"/>
          </w:p>
        </w:tc>
      </w:tr>
      <w:tr w:rsidR="00E067EC" w:rsidRPr="001C60E8" w14:paraId="7807F946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529A2A9E" w14:textId="68357127" w:rsidR="00E067EC" w:rsidRDefault="00E067EC" w:rsidP="001D185F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383806">
              <w:rPr>
                <w:b/>
                <w:sz w:val="20"/>
                <w:szCs w:val="20"/>
              </w:rPr>
              <w:t>Safeguarding:</w:t>
            </w:r>
            <w:r>
              <w:rPr>
                <w:bCs/>
                <w:sz w:val="20"/>
                <w:szCs w:val="20"/>
              </w:rPr>
              <w:t xml:space="preserve"> 1:1 in chats and breakout rooms</w:t>
            </w:r>
          </w:p>
        </w:tc>
        <w:tc>
          <w:tcPr>
            <w:tcW w:w="1556" w:type="dxa"/>
            <w:shd w:val="clear" w:color="auto" w:fill="auto"/>
          </w:tcPr>
          <w:p w14:paraId="74613095" w14:textId="77777777" w:rsidR="00E067EC" w:rsidRDefault="00E067EC" w:rsidP="00E067EC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5E33EE68" w14:textId="77777777" w:rsidR="00E067EC" w:rsidRDefault="00E067EC" w:rsidP="00E067EC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  <w:p w14:paraId="7F61D7EB" w14:textId="094DEC84" w:rsidR="00E067EC" w:rsidRDefault="00E067EC" w:rsidP="00E067EC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Parents</w:t>
            </w:r>
          </w:p>
        </w:tc>
        <w:tc>
          <w:tcPr>
            <w:tcW w:w="7506" w:type="dxa"/>
            <w:shd w:val="clear" w:color="auto" w:fill="auto"/>
          </w:tcPr>
          <w:p w14:paraId="4A190D38" w14:textId="73F9418C" w:rsidR="00E067EC" w:rsidRPr="00E067EC" w:rsidRDefault="00E067EC" w:rsidP="00E067EC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E067EC">
              <w:rPr>
                <w:bCs/>
              </w:rPr>
              <w:t>Turn off chat unless essential for the meeting.</w:t>
            </w:r>
          </w:p>
          <w:p w14:paraId="67A5617B" w14:textId="2F69A3D5" w:rsidR="00E067EC" w:rsidRPr="00E067EC" w:rsidRDefault="00E067EC" w:rsidP="00E067EC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E067EC">
              <w:rPr>
                <w:bCs/>
              </w:rPr>
              <w:t>At least two adults in a breakout room.</w:t>
            </w:r>
          </w:p>
        </w:tc>
        <w:tc>
          <w:tcPr>
            <w:tcW w:w="3549" w:type="dxa"/>
            <w:shd w:val="clear" w:color="auto" w:fill="auto"/>
          </w:tcPr>
          <w:p w14:paraId="4E99A97D" w14:textId="77777777" w:rsidR="00E067EC" w:rsidRPr="002A4FD9" w:rsidRDefault="00E067EC" w:rsidP="001D185F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="00E067EC" w:rsidRPr="001C60E8" w14:paraId="408993C6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41E520CF" w14:textId="0CFCAF55" w:rsidR="00E067EC" w:rsidRDefault="00383806" w:rsidP="001D185F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Safeguarding</w:t>
            </w:r>
            <w:r w:rsidR="00E067EC" w:rsidRPr="00383806">
              <w:rPr>
                <w:b/>
                <w:sz w:val="20"/>
                <w:szCs w:val="20"/>
              </w:rPr>
              <w:t>:</w:t>
            </w:r>
            <w:r w:rsidR="00E067EC">
              <w:rPr>
                <w:bCs/>
                <w:sz w:val="20"/>
                <w:szCs w:val="20"/>
              </w:rPr>
              <w:t xml:space="preserve"> Digital content may be inappropriate</w:t>
            </w:r>
          </w:p>
        </w:tc>
        <w:tc>
          <w:tcPr>
            <w:tcW w:w="1556" w:type="dxa"/>
            <w:shd w:val="clear" w:color="auto" w:fill="auto"/>
          </w:tcPr>
          <w:p w14:paraId="0E2883D6" w14:textId="77777777" w:rsidR="00E067EC" w:rsidRDefault="00E067EC" w:rsidP="00E067EC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  <w:tc>
          <w:tcPr>
            <w:tcW w:w="7506" w:type="dxa"/>
            <w:shd w:val="clear" w:color="auto" w:fill="auto"/>
          </w:tcPr>
          <w:p w14:paraId="73D501D5" w14:textId="77777777" w:rsidR="00E067EC" w:rsidRPr="00E067EC" w:rsidRDefault="00E067EC" w:rsidP="00E067EC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E067EC">
              <w:rPr>
                <w:bCs/>
              </w:rPr>
              <w:t>Keep background free of inappropriate items, such as alcohol. Check the background before each call.</w:t>
            </w:r>
          </w:p>
          <w:p w14:paraId="169F4155" w14:textId="77777777" w:rsidR="00E067EC" w:rsidRPr="00E067EC" w:rsidRDefault="00E067EC" w:rsidP="00E067EC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E067EC">
              <w:rPr>
                <w:bCs/>
              </w:rPr>
              <w:lastRenderedPageBreak/>
              <w:t>Dress appropriately.</w:t>
            </w:r>
          </w:p>
          <w:p w14:paraId="1032BFE5" w14:textId="03D9415E" w:rsidR="00E067EC" w:rsidRPr="00E067EC" w:rsidRDefault="00E067EC" w:rsidP="00E067EC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E067EC">
              <w:rPr>
                <w:bCs/>
              </w:rPr>
              <w:t xml:space="preserve">Try to manage other people in the background’s clothing, </w:t>
            </w:r>
            <w:proofErr w:type="gramStart"/>
            <w:r w:rsidRPr="00E067EC">
              <w:rPr>
                <w:bCs/>
              </w:rPr>
              <w:t>language</w:t>
            </w:r>
            <w:proofErr w:type="gramEnd"/>
            <w:r w:rsidRPr="00E067EC">
              <w:rPr>
                <w:bCs/>
              </w:rPr>
              <w:t xml:space="preserve"> and actions to avoid inappropriate messages. </w:t>
            </w:r>
          </w:p>
          <w:p w14:paraId="51BDB0B6" w14:textId="5B0C51F1" w:rsidR="00E067EC" w:rsidRPr="00E067EC" w:rsidRDefault="00E067EC" w:rsidP="00E067EC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E067EC">
              <w:rPr>
                <w:bCs/>
              </w:rPr>
              <w:t>Monitor backgrounds and tell parents to remove items or move the camera if required</w:t>
            </w:r>
          </w:p>
          <w:p w14:paraId="43566C07" w14:textId="19E5631E" w:rsidR="00E067EC" w:rsidRPr="00E067EC" w:rsidRDefault="00E067EC" w:rsidP="00E067EC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E067EC">
              <w:rPr>
                <w:bCs/>
              </w:rPr>
              <w:t>Before the meeting, check out content on all the links you’re planning to share.</w:t>
            </w:r>
          </w:p>
        </w:tc>
        <w:tc>
          <w:tcPr>
            <w:tcW w:w="3549" w:type="dxa"/>
            <w:shd w:val="clear" w:color="auto" w:fill="auto"/>
          </w:tcPr>
          <w:p w14:paraId="657B26BA" w14:textId="77777777" w:rsidR="00E067EC" w:rsidRPr="002A4FD9" w:rsidRDefault="00E067EC" w:rsidP="001D185F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="004D2093" w:rsidRPr="001C60E8" w14:paraId="785BC39F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3759DC6A" w14:textId="39989A6D" w:rsidR="004D2093" w:rsidRDefault="004D2093" w:rsidP="004D2093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Other Hazards:</w:t>
            </w:r>
            <w:r>
              <w:rPr>
                <w:bCs/>
                <w:sz w:val="20"/>
                <w:szCs w:val="20"/>
              </w:rPr>
              <w:t xml:space="preserve"> TBC</w:t>
            </w:r>
          </w:p>
        </w:tc>
        <w:tc>
          <w:tcPr>
            <w:tcW w:w="1556" w:type="dxa"/>
            <w:shd w:val="clear" w:color="auto" w:fill="auto"/>
          </w:tcPr>
          <w:p w14:paraId="2E6921E3" w14:textId="77777777" w:rsidR="004D2093" w:rsidRDefault="004D2093" w:rsidP="004D209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0D69AAAC" w14:textId="1245D696" w:rsidR="004D2093" w:rsidRDefault="004D2093" w:rsidP="004D209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1C45F928" w14:textId="77777777" w:rsidR="004D2093" w:rsidRDefault="004D2093" w:rsidP="004D209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996650">
              <w:rPr>
                <w:bCs/>
              </w:rPr>
              <w:t xml:space="preserve">Dynamic risk assessment to be performed by all leaders in line with TSA guidelines. </w:t>
            </w:r>
          </w:p>
          <w:p w14:paraId="29C54BFF" w14:textId="43744401" w:rsidR="004D2093" w:rsidRPr="00E067EC" w:rsidRDefault="004D2093" w:rsidP="004D209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996650">
              <w:rPr>
                <w:bCs/>
              </w:rPr>
              <w:t xml:space="preserve">Hazards to be shared with other leaders and </w:t>
            </w:r>
            <w:proofErr w:type="spellStart"/>
            <w:r w:rsidRPr="00996650">
              <w:rPr>
                <w:bCs/>
              </w:rPr>
              <w:t>appropraite</w:t>
            </w:r>
            <w:proofErr w:type="spellEnd"/>
            <w:r w:rsidRPr="00996650">
              <w:rPr>
                <w:bCs/>
              </w:rPr>
              <w:t xml:space="preserve"> mitigation to be actioned.</w:t>
            </w:r>
          </w:p>
        </w:tc>
        <w:tc>
          <w:tcPr>
            <w:tcW w:w="3549" w:type="dxa"/>
            <w:shd w:val="clear" w:color="auto" w:fill="auto"/>
          </w:tcPr>
          <w:p w14:paraId="1101425E" w14:textId="77777777" w:rsidR="004D2093" w:rsidRPr="002A4FD9" w:rsidRDefault="004D2093" w:rsidP="004D209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</w:tbl>
    <w:p w14:paraId="6A5CD7A1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default" r:id="rId9"/>
      <w:footerReference w:type="default" r:id="rId10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09EF7" w14:textId="77777777" w:rsidR="00DE4CCF" w:rsidRDefault="00DE4CCF">
      <w:r>
        <w:separator/>
      </w:r>
    </w:p>
  </w:endnote>
  <w:endnote w:type="continuationSeparator" w:id="0">
    <w:p w14:paraId="49879BC2" w14:textId="77777777" w:rsidR="00DE4CCF" w:rsidRDefault="00DE4C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D9804DE-351E-F548-A6DF-8406E3F6D6C9}"/>
    <w:embedBold r:id="rId2" w:fontKey="{2B85AEB7-0916-DB4C-B361-B2D05CB259DE}"/>
    <w:embedItalic r:id="rId3" w:fontKey="{63D6D2EB-51EF-D248-8F0A-DFD3AC9D632E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2D1FEDB1-558F-684C-BDE6-1532ABFC906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C24E2E07-B940-6D40-B5D4-D4AB73F03EBF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6" w:fontKey="{E133FA79-FC86-9344-A017-2BFDFF8FC42A}"/>
  </w:font>
  <w:font w:name="Nunito Sans">
    <w:panose1 w:val="00000500000000000000"/>
    <w:charset w:val="4D"/>
    <w:family w:val="auto"/>
    <w:pitch w:val="variable"/>
    <w:sig w:usb0="20000007" w:usb1="00000001" w:usb2="00000000" w:usb3="00000000" w:csb0="00000193" w:csb1="00000000"/>
    <w:embedRegular r:id="rId7" w:fontKey="{EEDF0F92-3394-6443-A2CB-A0A253122855}"/>
    <w:embedBold r:id="rId8" w:fontKey="{7F786009-981F-564B-8BCD-C83F8337EC8F}"/>
    <w:embedItalic r:id="rId9" w:fontKey="{73A8C4DD-8761-E14D-9169-430C9370026B}"/>
  </w:font>
  <w:font w:name="NunitoSans-Light">
    <w:altName w:val="Calibri"/>
    <w:panose1 w:val="00000400000000000000"/>
    <w:charset w:val="00"/>
    <w:family w:val="auto"/>
    <w:pitch w:val="variable"/>
    <w:sig w:usb0="20000007" w:usb1="00000001" w:usb2="00000000" w:usb3="00000000" w:csb0="00000193" w:csb1="00000000"/>
    <w:embedRegular r:id="rId10" w:fontKey="{5BE44D34-5708-D54B-A0A5-F664B39B5C3A}"/>
    <w:embedBold r:id="rId11" w:fontKey="{88C8C2A7-7240-3243-9A61-D8C4DF54B0BF}"/>
  </w:font>
  <w:font w:name="Nunito Sans Black">
    <w:panose1 w:val="00000A00000000000000"/>
    <w:charset w:val="4D"/>
    <w:family w:val="auto"/>
    <w:pitch w:val="variable"/>
    <w:sig w:usb0="20000007" w:usb1="00000001" w:usb2="00000000" w:usb3="00000000" w:csb0="00000193" w:csb1="00000000"/>
    <w:embedRegular r:id="rId12" w:fontKey="{4F195FE2-B9C3-5842-A1B8-FFF3A8CFFD3C}"/>
    <w:embedBold r:id="rId13" w:fontKey="{343CB992-6669-E648-9BCA-79F733B8570B}"/>
  </w:font>
  <w:font w:name="NunitoSans-Black">
    <w:altName w:val="Calibri"/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14" w:fontKey="{E0E65828-A06D-C74F-9202-AB8F11B8862B}"/>
    <w:embedBold r:id="rId15" w:fontKey="{0A313330-AE5E-8840-80FD-0505DA3A4D78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196379FE-6911-A343-B54D-181C101CD9AC}"/>
  </w:font>
  <w:font w:name="Nunito Light">
    <w:altName w:val="Nunito Light"/>
    <w:panose1 w:val="020B0604020202020204"/>
    <w:charset w:val="00"/>
    <w:family w:val="auto"/>
    <w:pitch w:val="variable"/>
    <w:sig w:usb0="A00002FF" w:usb1="5000204B" w:usb2="00000000" w:usb3="00000000" w:csb0="00000197" w:csb1="00000000"/>
    <w:embedRegular r:id="rId17" w:fontKey="{D6B53BFE-5929-BB44-974F-79C8B013135B}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8" w:fontKey="{636BC80A-CF53-0442-BEC2-2FA105A6186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9" w:fontKey="{D734A3A7-2C88-B341-8507-82C4ED56F25D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20" w:fontKey="{BD7CFC82-99BA-4643-8AAA-DBD1FABF87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36B09" w14:textId="0EF2520E" w:rsidR="0066293D" w:rsidRPr="00CE188D" w:rsidRDefault="00046421" w:rsidP="0066293D">
    <w:pPr>
      <w:pStyle w:val="Heading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378C57" wp14:editId="4999F289">
          <wp:simplePos x="0" y="0"/>
          <wp:positionH relativeFrom="column">
            <wp:posOffset>8924290</wp:posOffset>
          </wp:positionH>
          <wp:positionV relativeFrom="paragraph">
            <wp:posOffset>-172085</wp:posOffset>
          </wp:positionV>
          <wp:extent cx="882227" cy="79502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227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>You can find more</w:t>
    </w:r>
    <w:r w:rsidR="00F535D1" w:rsidRPr="00CE188D">
      <w:t xml:space="preserve"> </w:t>
    </w:r>
    <w:r w:rsidR="0066293D" w:rsidRPr="00CE188D">
      <w:t xml:space="preserve">information in the </w:t>
    </w:r>
    <w:r w:rsidR="0066293D" w:rsidRPr="00FC65CA">
      <w:rPr>
        <w:b/>
      </w:rPr>
      <w:t xml:space="preserve">Safety </w:t>
    </w:r>
    <w:r w:rsidR="00312210">
      <w:rPr>
        <w:b/>
      </w:rPr>
      <w:t>c</w:t>
    </w:r>
    <w:r w:rsidR="0066293D" w:rsidRPr="00FC65CA">
      <w:rPr>
        <w:b/>
      </w:rPr>
      <w:t xml:space="preserve">hecklist for </w:t>
    </w:r>
    <w:r w:rsidR="00312210">
      <w:rPr>
        <w:b/>
      </w:rPr>
      <w:t>l</w:t>
    </w:r>
    <w:r w:rsidR="0066293D" w:rsidRPr="00FC65CA">
      <w:rPr>
        <w:b/>
      </w:rPr>
      <w:t>eaders</w:t>
    </w:r>
    <w:r w:rsidR="0066293D" w:rsidRPr="00CE188D">
      <w:t xml:space="preserve"> and at scouts.org.uk/safety </w:t>
    </w:r>
  </w:p>
  <w:p w14:paraId="1F5DE4B4" w14:textId="78194CEB" w:rsidR="00465843" w:rsidRPr="0066293D" w:rsidRDefault="00046421" w:rsidP="0066293D">
    <w:pPr>
      <w:rPr>
        <w:sz w:val="20"/>
        <w:szCs w:val="20"/>
      </w:rPr>
    </w:pPr>
    <w:r>
      <w:rPr>
        <w:sz w:val="20"/>
        <w:szCs w:val="20"/>
      </w:rPr>
      <w:t xml:space="preserve">Based on the </w:t>
    </w:r>
    <w:r w:rsidR="00F535D1"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 w:rsidR="00F535D1">
      <w:rPr>
        <w:sz w:val="20"/>
        <w:szCs w:val="20"/>
      </w:rPr>
      <w:t xml:space="preserve">template published </w:t>
    </w:r>
    <w:r w:rsidR="0077044E">
      <w:rPr>
        <w:sz w:val="20"/>
        <w:szCs w:val="20"/>
      </w:rPr>
      <w:t xml:space="preserve">September </w:t>
    </w:r>
    <w:r w:rsidR="001D2A32">
      <w:rPr>
        <w:sz w:val="20"/>
        <w:szCs w:val="20"/>
      </w:rP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087119" w14:textId="77777777" w:rsidR="00DE4CCF" w:rsidRDefault="00DE4CCF">
      <w:r>
        <w:separator/>
      </w:r>
    </w:p>
  </w:footnote>
  <w:footnote w:type="continuationSeparator" w:id="0">
    <w:p w14:paraId="7E259CC8" w14:textId="77777777" w:rsidR="00DE4CCF" w:rsidRDefault="00DE4C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C9614" w14:textId="30F516E5" w:rsidR="008349D7" w:rsidRPr="008349D7" w:rsidRDefault="00046421" w:rsidP="008349D7">
    <w:pPr>
      <w:pStyle w:val="Heading4"/>
    </w:pPr>
    <w:r>
      <w:t>3</w:t>
    </w:r>
    <w:r w:rsidRPr="00046421">
      <w:rPr>
        <w:vertAlign w:val="superscript"/>
      </w:rPr>
      <w:t>rd</w:t>
    </w:r>
    <w:r>
      <w:t xml:space="preserve"> Farnborough Scout Group </w:t>
    </w:r>
    <w:r w:rsidR="008349D7">
      <w:t xml:space="preserve">Risk </w:t>
    </w:r>
    <w:r>
      <w:t>A</w:t>
    </w:r>
    <w:r w:rsidR="00F535D1">
      <w:t>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E3E4EE6"/>
    <w:multiLevelType w:val="hybridMultilevel"/>
    <w:tmpl w:val="E18E9C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180011">
    <w:abstractNumId w:val="17"/>
  </w:num>
  <w:num w:numId="2" w16cid:durableId="2001469776">
    <w:abstractNumId w:val="22"/>
  </w:num>
  <w:num w:numId="3" w16cid:durableId="2026665890">
    <w:abstractNumId w:val="26"/>
  </w:num>
  <w:num w:numId="4" w16cid:durableId="1784569155">
    <w:abstractNumId w:val="15"/>
  </w:num>
  <w:num w:numId="5" w16cid:durableId="700133967">
    <w:abstractNumId w:val="23"/>
  </w:num>
  <w:num w:numId="6" w16cid:durableId="151718455">
    <w:abstractNumId w:val="0"/>
  </w:num>
  <w:num w:numId="7" w16cid:durableId="200243870">
    <w:abstractNumId w:val="1"/>
  </w:num>
  <w:num w:numId="8" w16cid:durableId="1125778757">
    <w:abstractNumId w:val="2"/>
  </w:num>
  <w:num w:numId="9" w16cid:durableId="412627632">
    <w:abstractNumId w:val="3"/>
  </w:num>
  <w:num w:numId="10" w16cid:durableId="563373554">
    <w:abstractNumId w:val="8"/>
  </w:num>
  <w:num w:numId="11" w16cid:durableId="1002006916">
    <w:abstractNumId w:val="4"/>
  </w:num>
  <w:num w:numId="12" w16cid:durableId="989165096">
    <w:abstractNumId w:val="5"/>
  </w:num>
  <w:num w:numId="13" w16cid:durableId="1335298676">
    <w:abstractNumId w:val="6"/>
  </w:num>
  <w:num w:numId="14" w16cid:durableId="1722633940">
    <w:abstractNumId w:val="7"/>
  </w:num>
  <w:num w:numId="15" w16cid:durableId="1354259119">
    <w:abstractNumId w:val="9"/>
  </w:num>
  <w:num w:numId="16" w16cid:durableId="859901175">
    <w:abstractNumId w:val="11"/>
  </w:num>
  <w:num w:numId="17" w16cid:durableId="803036282">
    <w:abstractNumId w:val="20"/>
  </w:num>
  <w:num w:numId="18" w16cid:durableId="831606007">
    <w:abstractNumId w:val="14"/>
  </w:num>
  <w:num w:numId="19" w16cid:durableId="565721963">
    <w:abstractNumId w:val="32"/>
  </w:num>
  <w:num w:numId="20" w16cid:durableId="1686663608">
    <w:abstractNumId w:val="29"/>
  </w:num>
  <w:num w:numId="21" w16cid:durableId="1143887740">
    <w:abstractNumId w:val="33"/>
  </w:num>
  <w:num w:numId="22" w16cid:durableId="1202011777">
    <w:abstractNumId w:val="27"/>
  </w:num>
  <w:num w:numId="23" w16cid:durableId="307634202">
    <w:abstractNumId w:val="12"/>
  </w:num>
  <w:num w:numId="24" w16cid:durableId="1616058246">
    <w:abstractNumId w:val="13"/>
  </w:num>
  <w:num w:numId="25" w16cid:durableId="418866404">
    <w:abstractNumId w:val="24"/>
  </w:num>
  <w:num w:numId="26" w16cid:durableId="1239512748">
    <w:abstractNumId w:val="19"/>
  </w:num>
  <w:num w:numId="27" w16cid:durableId="160511321">
    <w:abstractNumId w:val="10"/>
  </w:num>
  <w:num w:numId="28" w16cid:durableId="1529027843">
    <w:abstractNumId w:val="16"/>
  </w:num>
  <w:num w:numId="29" w16cid:durableId="1439374916">
    <w:abstractNumId w:val="21"/>
  </w:num>
  <w:num w:numId="30" w16cid:durableId="1029113432">
    <w:abstractNumId w:val="28"/>
  </w:num>
  <w:num w:numId="31" w16cid:durableId="1276986661">
    <w:abstractNumId w:val="31"/>
  </w:num>
  <w:num w:numId="32" w16cid:durableId="1017537767">
    <w:abstractNumId w:val="30"/>
  </w:num>
  <w:num w:numId="33" w16cid:durableId="252858097">
    <w:abstractNumId w:val="18"/>
  </w:num>
  <w:num w:numId="34" w16cid:durableId="146480040">
    <w:abstractNumId w:val="25"/>
  </w:num>
  <w:num w:numId="35" w16cid:durableId="928537355">
    <w:abstractNumId w:val="22"/>
  </w:num>
  <w:num w:numId="36" w16cid:durableId="129327870">
    <w:abstractNumId w:val="22"/>
  </w:num>
  <w:num w:numId="37" w16cid:durableId="16425060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46421"/>
    <w:rsid w:val="000516D6"/>
    <w:rsid w:val="00062407"/>
    <w:rsid w:val="00064B38"/>
    <w:rsid w:val="000702F6"/>
    <w:rsid w:val="0009099A"/>
    <w:rsid w:val="00095BBE"/>
    <w:rsid w:val="000A48F6"/>
    <w:rsid w:val="000D3460"/>
    <w:rsid w:val="000D5A10"/>
    <w:rsid w:val="000D62CF"/>
    <w:rsid w:val="000E1649"/>
    <w:rsid w:val="00102EA0"/>
    <w:rsid w:val="001327A0"/>
    <w:rsid w:val="00134916"/>
    <w:rsid w:val="00166993"/>
    <w:rsid w:val="001714D5"/>
    <w:rsid w:val="001B69B6"/>
    <w:rsid w:val="001B6D1F"/>
    <w:rsid w:val="001C60E8"/>
    <w:rsid w:val="001D185F"/>
    <w:rsid w:val="001D2A32"/>
    <w:rsid w:val="00201A76"/>
    <w:rsid w:val="002112DA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A4FD9"/>
    <w:rsid w:val="002C1ABD"/>
    <w:rsid w:val="002D1BF0"/>
    <w:rsid w:val="003043AE"/>
    <w:rsid w:val="0031006A"/>
    <w:rsid w:val="00312210"/>
    <w:rsid w:val="0031790E"/>
    <w:rsid w:val="0034438D"/>
    <w:rsid w:val="003550EE"/>
    <w:rsid w:val="0036051E"/>
    <w:rsid w:val="003741E1"/>
    <w:rsid w:val="00382843"/>
    <w:rsid w:val="00383806"/>
    <w:rsid w:val="00383932"/>
    <w:rsid w:val="003B4982"/>
    <w:rsid w:val="003C1889"/>
    <w:rsid w:val="003E0A04"/>
    <w:rsid w:val="00406854"/>
    <w:rsid w:val="00421FE7"/>
    <w:rsid w:val="00465843"/>
    <w:rsid w:val="00467139"/>
    <w:rsid w:val="0047668F"/>
    <w:rsid w:val="004900C8"/>
    <w:rsid w:val="004C6902"/>
    <w:rsid w:val="004D2093"/>
    <w:rsid w:val="004E1C74"/>
    <w:rsid w:val="004E31E2"/>
    <w:rsid w:val="004E37CB"/>
    <w:rsid w:val="004E768C"/>
    <w:rsid w:val="00526CDC"/>
    <w:rsid w:val="00537D6B"/>
    <w:rsid w:val="00542EBF"/>
    <w:rsid w:val="00551736"/>
    <w:rsid w:val="00584D83"/>
    <w:rsid w:val="00591F70"/>
    <w:rsid w:val="005A0067"/>
    <w:rsid w:val="005C0CFD"/>
    <w:rsid w:val="005C37BD"/>
    <w:rsid w:val="005C3B4F"/>
    <w:rsid w:val="005C6E78"/>
    <w:rsid w:val="005E5C2E"/>
    <w:rsid w:val="005F2961"/>
    <w:rsid w:val="0060387A"/>
    <w:rsid w:val="00607312"/>
    <w:rsid w:val="00616451"/>
    <w:rsid w:val="00624EBA"/>
    <w:rsid w:val="00656BD1"/>
    <w:rsid w:val="0066293D"/>
    <w:rsid w:val="00681D40"/>
    <w:rsid w:val="00694036"/>
    <w:rsid w:val="006B0EC0"/>
    <w:rsid w:val="006B2FFC"/>
    <w:rsid w:val="006E4079"/>
    <w:rsid w:val="006E797F"/>
    <w:rsid w:val="006F5D9A"/>
    <w:rsid w:val="0071703B"/>
    <w:rsid w:val="00721886"/>
    <w:rsid w:val="00723D4F"/>
    <w:rsid w:val="00727452"/>
    <w:rsid w:val="00727784"/>
    <w:rsid w:val="007306C6"/>
    <w:rsid w:val="007427DF"/>
    <w:rsid w:val="00756C1A"/>
    <w:rsid w:val="007571A7"/>
    <w:rsid w:val="0077044E"/>
    <w:rsid w:val="00781101"/>
    <w:rsid w:val="007A49B1"/>
    <w:rsid w:val="007C0E44"/>
    <w:rsid w:val="007D59DA"/>
    <w:rsid w:val="007E58C6"/>
    <w:rsid w:val="00814A8E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2A09"/>
    <w:rsid w:val="008F45A0"/>
    <w:rsid w:val="008F5881"/>
    <w:rsid w:val="0092652A"/>
    <w:rsid w:val="00940728"/>
    <w:rsid w:val="00950FCF"/>
    <w:rsid w:val="00986207"/>
    <w:rsid w:val="00992CB2"/>
    <w:rsid w:val="00993843"/>
    <w:rsid w:val="009A47E5"/>
    <w:rsid w:val="009C077A"/>
    <w:rsid w:val="009C41BB"/>
    <w:rsid w:val="009F4294"/>
    <w:rsid w:val="009F46F0"/>
    <w:rsid w:val="00A17A3E"/>
    <w:rsid w:val="00A30463"/>
    <w:rsid w:val="00A56BF0"/>
    <w:rsid w:val="00A94D85"/>
    <w:rsid w:val="00A97619"/>
    <w:rsid w:val="00AB03ED"/>
    <w:rsid w:val="00AB5D62"/>
    <w:rsid w:val="00AC4085"/>
    <w:rsid w:val="00B117A9"/>
    <w:rsid w:val="00B149F5"/>
    <w:rsid w:val="00B2380E"/>
    <w:rsid w:val="00B24CE0"/>
    <w:rsid w:val="00B349AE"/>
    <w:rsid w:val="00B370D3"/>
    <w:rsid w:val="00B461AD"/>
    <w:rsid w:val="00B51FB0"/>
    <w:rsid w:val="00B91396"/>
    <w:rsid w:val="00B95CCA"/>
    <w:rsid w:val="00BD428E"/>
    <w:rsid w:val="00BD70F5"/>
    <w:rsid w:val="00BF04FF"/>
    <w:rsid w:val="00BF288B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D217F6"/>
    <w:rsid w:val="00D456BB"/>
    <w:rsid w:val="00D769A4"/>
    <w:rsid w:val="00D83ACF"/>
    <w:rsid w:val="00D9530F"/>
    <w:rsid w:val="00D95E26"/>
    <w:rsid w:val="00DC3D43"/>
    <w:rsid w:val="00DD1A3A"/>
    <w:rsid w:val="00DD5A5C"/>
    <w:rsid w:val="00DE4CCF"/>
    <w:rsid w:val="00E0543B"/>
    <w:rsid w:val="00E067EC"/>
    <w:rsid w:val="00E34FA4"/>
    <w:rsid w:val="00E427B3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35D1"/>
    <w:rsid w:val="00F56051"/>
    <w:rsid w:val="00F64801"/>
    <w:rsid w:val="00F65513"/>
    <w:rsid w:val="00F91EC6"/>
    <w:rsid w:val="00FB3B35"/>
    <w:rsid w:val="00FB55A6"/>
    <w:rsid w:val="00FC65CA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067EC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99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99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outs.org.uk/volunteers/staying-safe-and-safeguarding/supporting-life-issues-and-young-people/digital-safeguarding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18F0F3-1169-4C96-A147-CFE26E73F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Iain Roy</cp:lastModifiedBy>
  <cp:revision>10</cp:revision>
  <cp:lastPrinted>2022-09-06T09:41:00Z</cp:lastPrinted>
  <dcterms:created xsi:type="dcterms:W3CDTF">2021-03-24T15:23:00Z</dcterms:created>
  <dcterms:modified xsi:type="dcterms:W3CDTF">2022-09-06T09:41:00Z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